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3" w:after="0"/>
        <w:jc w:val="lef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i w:val="false"/>
          <w:sz w:val="21"/>
          <w:szCs w:val="21"/>
        </w:rPr>
        <w:t xml:space="preserve">                                                              </w:t>
      </w:r>
      <w:r>
        <w:rPr>
          <w:rFonts w:cs="Times New Roman" w:ascii="Liberation Serif" w:hAnsi="Liberation Serif"/>
          <w:b/>
          <w:bCs/>
          <w:i w:val="false"/>
          <w:w w:val="105"/>
          <w:sz w:val="21"/>
          <w:szCs w:val="21"/>
        </w:rPr>
        <w:t>ANEXO IV</w:t>
      </w:r>
    </w:p>
    <w:p>
      <w:pPr>
        <w:pStyle w:val="Normal"/>
        <w:jc w:val="both"/>
        <w:rPr>
          <w:b/>
          <w:bCs/>
          <w:w w:val="105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bCs/>
          <w:w w:val="105"/>
          <w:sz w:val="21"/>
          <w:szCs w:val="21"/>
        </w:rPr>
        <w:t>II CAMPUS OCIO DEPORTIVO DE VERANO, SAN ROQUE CONCILIA 2026</w:t>
      </w:r>
    </w:p>
    <w:p>
      <w:pPr>
        <w:pStyle w:val="Normal"/>
        <w:jc w:val="center"/>
        <w:rPr>
          <w:rFonts w:cs="Times New Roman"/>
          <w:b/>
          <w:bCs/>
          <w:i w:val="false"/>
          <w:i w:val="false"/>
          <w:w w:val="105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cs="Times New Roman" w:ascii="Liberation Serif" w:hAnsi="Liberation Serif"/>
          <w:b/>
          <w:bCs/>
          <w:i w:val="false"/>
          <w:w w:val="105"/>
          <w:sz w:val="21"/>
          <w:szCs w:val="21"/>
        </w:rPr>
        <w:t>CONSENTIMIENTO EXPRESO IMAGEN USUARIO/A</w:t>
      </w:r>
    </w:p>
    <w:p>
      <w:pPr>
        <w:pStyle w:val="BodyText"/>
        <w:spacing w:before="53" w:after="0"/>
        <w:jc w:val="center"/>
        <w:rPr>
          <w:rFonts w:cs="Times New Roman"/>
          <w:b/>
          <w:bCs/>
          <w:w w:val="105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spacing w:before="0" w:after="240"/>
        <w:ind w:left="-426" w:right="0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El/la abajo firmante con capacidad legal y necesaria para el otorgamiento del presente acto, de disposición y de acuerdo con el artículo 18.1 de la Constitución y la regulación establecida en la Ley 1/1982, de 5 de mayo, de protección del derecho al honor, a la intimidad personal y familiar y a la propia imagen.</w:t>
      </w:r>
    </w:p>
    <w:tbl>
      <w:tblPr>
        <w:tblW w:w="9670" w:type="dxa"/>
        <w:jc w:val="left"/>
        <w:tblInd w:w="-4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3119"/>
        <w:gridCol w:w="3148"/>
      </w:tblGrid>
      <w:tr>
        <w:trPr>
          <w:trHeight w:val="251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Solicitante: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9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eastAsia="Arial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eastAsia="Arial" w:cs="Times New Roman" w:ascii="Liberation Serif" w:hAnsi="Liberation Serif"/>
                <w:b/>
                <w:bCs/>
                <w:color w:val="000000"/>
                <w:sz w:val="21"/>
                <w:szCs w:val="21"/>
                <w:lang w:val="en-US"/>
              </w:rPr>
            </w:r>
          </w:p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En calidad de Madre/Padre/Tutor/a legal  del/la menor, cuyos datos figuran a continuación, y participante en el  II Campus Ocio-Deportivo de Verano, San Roque Concilia 2026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Menor: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Menor: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Menor: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DNI/NIE: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Menor: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DNI/NIE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Menor: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DNI/NIE</w:t>
            </w:r>
          </w:p>
        </w:tc>
      </w:tr>
      <w:tr>
        <w:trPr>
          <w:trHeight w:val="251" w:hRule="atLeast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Menor: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DNI/NIE</w:t>
            </w:r>
          </w:p>
        </w:tc>
      </w:tr>
    </w:tbl>
    <w:p>
      <w:pPr>
        <w:pStyle w:val="Normal"/>
        <w:tabs>
          <w:tab w:val="clear" w:pos="720"/>
          <w:tab w:val="left" w:pos="297" w:leader="none"/>
        </w:tabs>
        <w:jc w:val="both"/>
        <w:rPr>
          <w:rFonts w:ascii="Liberation Serif" w:hAnsi="Liberation Serif"/>
          <w:b/>
          <w:bCs/>
          <w:w w:val="105"/>
          <w:sz w:val="21"/>
          <w:szCs w:val="21"/>
        </w:rPr>
      </w:pPr>
      <w:r>
        <w:rPr>
          <w:rFonts w:ascii="Liberation Serif" w:hAnsi="Liberation Serif"/>
          <w:b/>
          <w:bCs/>
          <w:w w:val="105"/>
          <w:sz w:val="21"/>
          <w:szCs w:val="21"/>
        </w:rPr>
      </w:r>
    </w:p>
    <w:p>
      <w:pPr>
        <w:pStyle w:val="Normal"/>
        <w:tabs>
          <w:tab w:val="clear" w:pos="720"/>
          <w:tab w:val="left" w:pos="297" w:leader="none"/>
        </w:tabs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(Marcar la casilla que proceda)</w:t>
      </w:r>
    </w:p>
    <w:p>
      <w:pPr>
        <w:pStyle w:val="Normal"/>
        <w:tabs>
          <w:tab w:val="clear" w:pos="720"/>
          <w:tab w:val="left" w:pos="297" w:leader="none"/>
        </w:tabs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tbl>
      <w:tblPr>
        <w:tblW w:w="68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597"/>
      </w:tblGrid>
      <w:tr>
        <w:trPr>
          <w:trHeight w:val="20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20"/>
                <w:tab w:val="left" w:pos="2995" w:leader="none"/>
              </w:tabs>
              <w:spacing w:lineRule="auto" w:line="360" w:before="0" w:after="120"/>
              <w:ind w:right="137"/>
              <w:jc w:val="both"/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  <w:t>AUTORIZO Y OTORGO MI CONSENTIMIENTO EXPRESO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20"/>
                <w:tab w:val="left" w:pos="2995" w:leader="none"/>
              </w:tabs>
              <w:snapToGrid w:val="false"/>
              <w:spacing w:lineRule="auto" w:line="360" w:before="0" w:after="120"/>
              <w:ind w:right="137"/>
              <w:jc w:val="both"/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</w:r>
          </w:p>
        </w:tc>
      </w:tr>
      <w:tr>
        <w:trPr>
          <w:trHeight w:val="5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tabs>
                <w:tab w:val="clear" w:pos="720"/>
                <w:tab w:val="left" w:pos="2995" w:leader="none"/>
              </w:tabs>
              <w:spacing w:lineRule="auto" w:line="360" w:before="0" w:after="120"/>
              <w:ind w:right="137"/>
              <w:jc w:val="both"/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  <w:t>NO AUTORIZO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20"/>
                <w:tab w:val="left" w:pos="2995" w:leader="none"/>
              </w:tabs>
              <w:snapToGrid w:val="false"/>
              <w:spacing w:lineRule="auto" w:line="360" w:before="0" w:after="120"/>
              <w:ind w:right="137"/>
              <w:jc w:val="both"/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b/>
                <w:bCs/>
                <w:spacing w:val="-2"/>
                <w:sz w:val="21"/>
                <w:szCs w:val="21"/>
              </w:rPr>
            </w:r>
          </w:p>
        </w:tc>
      </w:tr>
    </w:tbl>
    <w:p>
      <w:pPr>
        <w:pStyle w:val="Normal"/>
        <w:spacing w:before="0" w:after="240"/>
        <w:ind w:left="-426" w:right="-710"/>
        <w:jc w:val="both"/>
        <w:rPr>
          <w:rFonts w:ascii="Liberation Serif" w:hAnsi="Liberation Serif"/>
          <w:sz w:val="21"/>
          <w:szCs w:val="21"/>
          <w:lang w:eastAsia="es-ES"/>
        </w:rPr>
      </w:pPr>
      <w:r>
        <w:rPr>
          <w:rFonts w:ascii="Liberation Serif" w:hAnsi="Liberation Serif"/>
          <w:sz w:val="21"/>
          <w:szCs w:val="21"/>
          <w:lang w:eastAsia="es-ES"/>
        </w:rPr>
      </w:r>
    </w:p>
    <w:p>
      <w:pPr>
        <w:pStyle w:val="Normal"/>
        <w:spacing w:before="0" w:after="240"/>
        <w:ind w:left="-426" w:right="-710"/>
        <w:jc w:val="both"/>
        <w:rPr>
          <w:rFonts w:ascii="Liberation Serif" w:hAnsi="Liberation Serif"/>
          <w:sz w:val="21"/>
          <w:szCs w:val="21"/>
          <w:lang w:eastAsia="es-ES"/>
        </w:rPr>
      </w:pPr>
      <w:r>
        <w:rPr>
          <w:rFonts w:ascii="Liberation Serif" w:hAnsi="Liberation Serif"/>
          <w:sz w:val="21"/>
          <w:szCs w:val="21"/>
          <w:lang w:eastAsia="es-ES"/>
        </w:rPr>
        <w:t>Al Iltre. Ayuntamiento de San Roque y a sus empresas públicas municipales, y firmo el presente documento en prueba de mi conformidad la captación, reproducción y difusión de imágenes, voz y/o videos sobre el/la menor cuyos datos de identificación figuran arriba; a la cesión y/o hacer uso de las imágenes /fotografías, voz, videos, grabaciones y/o audiovisuales en otros posibles formatos, y la misma no está sometida a ningún plazo temporal, ni restringida al ámbito nacional de cualquier país, obtenidas todas ellas para alguna de las finalidades indicadas a continuación. Todo ello con motivo de la participación del/la menor en el “I Campus Municipal Ocio-Deportivo de Verano, San Roque Concilia 2025”, que se va a desarrollar en el municipio de San Roque, desde el 23 de junio al 5 de septiembre de 2025.</w:t>
      </w:r>
      <w:r>
        <mc:AlternateContent>
          <mc:Choice Requires="wps">
            <w:drawing>
              <wp:anchor behindDoc="0" distT="0" distB="0" distL="89535" distR="89535" simplePos="0" locked="0" layoutInCell="0" allowOverlap="1" relativeHeight="6">
                <wp:simplePos x="0" y="0"/>
                <wp:positionH relativeFrom="margin">
                  <wp:align>center</wp:align>
                </wp:positionH>
                <wp:positionV relativeFrom="paragraph">
                  <wp:posOffset>1553845</wp:posOffset>
                </wp:positionV>
                <wp:extent cx="6026150" cy="3054985"/>
                <wp:effectExtent l="0" t="0" r="0" b="0"/>
                <wp:wrapSquare wrapText="bothSides"/>
                <wp:docPr id="1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30549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102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102"/>
                            </w:tblGrid>
                            <w:tr>
                              <w:trPr/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Liberation Serif" w:hAnsi="Liberation Serif"/>
                                      <w:b/>
                                      <w:bCs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b/>
                                      <w:bCs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FINALIDAD DEL CONSENTIMIENTO EXPRESO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Canal San Roque TRV 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Emisión en directo en internet a través de www.multimediasanroque.com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Canal en YouTube (Canal San Roque)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Página web municipal www.sanroque.es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</w:rPr>
                                  </w:pPr>
                                  <w:r>
                                    <w:rPr>
                                      <w:rFonts w:eastAsia="Calibri"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 xml:space="preserve">Redes sociales del Ilustre Ayuntamiento de San Roque y Empresa Multimedia de San Roque S.A. </w:t>
                                  </w:r>
                                  <w:r>
                                    <w:rPr>
                                      <w:rFonts w:eastAsia="Calibri" w:ascii="Liberation Serif" w:hAnsi="Liberation Serif"/>
                                      <w:sz w:val="21"/>
                                      <w:szCs w:val="21"/>
                                      <w:lang w:val="es-ES_tradnl"/>
                                    </w:rPr>
                                    <w:t>(Facebook, Twenty, Instagram, Twitter, etc.)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Revistas o publicaciones editadas y/o publicadas por el Ayto. de San Roque y sus Empresas Públicas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sz w:val="21"/>
                                      <w:szCs w:val="21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1"/>
                                      <w:szCs w:val="21"/>
                                      <w:lang w:val="es-ES_tradnl"/>
                                    </w:rPr>
                                    <w:t>Montajes multimedia (CD/DVD con fotos, películas, etc.) sin fines comerciales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sz w:val="21"/>
                                      <w:szCs w:val="21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1"/>
                                      <w:szCs w:val="21"/>
                                      <w:lang w:val="es-ES_tradnl"/>
                                    </w:rPr>
                                    <w:t>Documentos informativos de la actividad realizada (trípticos informativos, carteles promocionales de actividades, etc.)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sz w:val="21"/>
                                      <w:szCs w:val="21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1"/>
                                      <w:szCs w:val="21"/>
                                      <w:lang w:val="es-ES_tradnl"/>
                                    </w:rPr>
                                    <w:t>Gabinete de prensa del Ayuntamiento de San Roque, quien a su vez distribuye la información e imágenes que contiene a los medios de comunicación locales, comarcales, regionales y de otros ámbitos territoriales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Difusión interna actividades realizadas sin fines comerciales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Uso en memorias y proyectos del Ayuntamiento de San Roque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iCs/>
                                      <w:sz w:val="21"/>
                                      <w:szCs w:val="21"/>
                                      <w:lang w:eastAsia="es-ES"/>
                                    </w:rPr>
                                    <w:t>Publicación sin fines comerciales en otros medios de comunicación y eventos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idodelmarc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anchor="t" lIns="8890" tIns="8890" rIns="8890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74.5pt;height:240.55pt;mso-wrap-distance-left:7.05pt;mso-wrap-distance-right:7.05pt;mso-wrap-distance-top:0pt;mso-wrap-distance-bottom:0pt;margin-top:122.35pt;mso-position-vertical-relative:text;margin-left:-6.9pt;mso-position-horizontal:center;mso-position-horizontal-relative:margin">
                <v:textbox inset="0.00972222222222222in,0.00972222222222222in,0.00972222222222222in,0.00972222222222222in">
                  <w:txbxContent>
                    <w:tbl>
                      <w:tblPr>
                        <w:tblW w:w="9102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102"/>
                      </w:tblGrid>
                      <w:tr>
                        <w:trPr/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Liberation Serif" w:hAnsi="Liberation Serif"/>
                                <w:b/>
                                <w:bCs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bCs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FINALIDAD DEL CONSENTIMIENTO EXPRESO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Canal San Roque TRV Municipal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Emisión en directo en internet a través de www.multimediasanroque.com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Canal en YouTube (Canal San Roque)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Página web municipal www.sanroque.es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eastAsia="Calibri"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 xml:space="preserve">Redes sociales del Ilustre Ayuntamiento de San Roque y Empresa Multimedia de San Roque S.A. </w:t>
                            </w:r>
                            <w:r>
                              <w:rPr>
                                <w:rFonts w:eastAsia="Calibri" w:ascii="Liberation Serif" w:hAnsi="Liberation Serif"/>
                                <w:sz w:val="21"/>
                                <w:szCs w:val="21"/>
                                <w:lang w:val="es-ES_tradnl"/>
                              </w:rPr>
                              <w:t>(Facebook, Twenty, Instagram, Twitter, etc.)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Revistas o publicaciones editadas y/o publicadas por el Ayto. de San Roque y sus Empresas Públicas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1"/>
                                <w:szCs w:val="21"/>
                                <w:lang w:val="es-ES_tradnl"/>
                              </w:rPr>
                              <w:t>Montajes multimedia (CD/DVD con fotos, películas, etc.) sin fines comerciales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1"/>
                                <w:szCs w:val="21"/>
                                <w:lang w:val="es-ES_tradnl"/>
                              </w:rPr>
                              <w:t>Documentos informativos de la actividad realizada (trípticos informativos, carteles promocionales de actividades, etc.)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sz w:val="21"/>
                                <w:szCs w:val="21"/>
                                <w:lang w:val="es-ES_tradnl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1"/>
                                <w:szCs w:val="21"/>
                                <w:lang w:val="es-ES_tradnl"/>
                              </w:rPr>
                              <w:t>Gabinete de prensa del Ayuntamiento de San Roque, quien a su vez distribuye la información e imágenes que contiene a los medios de comunicación locales, comarcales, regionales y de otros ámbitos territoriales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Difusión interna actividades realizadas sin fines comerciales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Uso en memorias y proyectos del Ayuntamiento de San Roque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Cs/>
                                <w:sz w:val="21"/>
                                <w:szCs w:val="21"/>
                                <w:lang w:eastAsia="es-ES"/>
                              </w:rPr>
                              <w:t>Publicación sin fines comerciales en otros medios de comunicación y eventos</w:t>
                            </w:r>
                          </w:p>
                        </w:tc>
                      </w:tr>
                    </w:tbl>
                    <w:p>
                      <w:pPr>
                        <w:pStyle w:val="Contenidodelmarco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240"/>
        <w:jc w:val="both"/>
        <w:rPr>
          <w:rFonts w:ascii="Liberation Serif" w:hAnsi="Liberation Serif"/>
          <w:b/>
          <w:bCs/>
          <w:sz w:val="21"/>
          <w:szCs w:val="21"/>
          <w:u w:val="single"/>
          <w:lang w:val="es-ES_tradnl"/>
        </w:rPr>
      </w:pPr>
      <w:r>
        <w:rPr>
          <w:rFonts w:ascii="Liberation Serif" w:hAnsi="Liberation Serif"/>
          <w:b/>
          <w:bCs/>
          <w:sz w:val="21"/>
          <w:szCs w:val="21"/>
          <w:u w:val="single"/>
          <w:lang w:val="es-ES_tradnl"/>
        </w:rPr>
        <w:t>Consentimiento y Deber de informar a las personas interesadas sobre Protección de Datos</w:t>
      </w:r>
    </w:p>
    <w:p>
      <w:pPr>
        <w:pStyle w:val="Normal"/>
        <w:ind w:left="-426" w:right="0"/>
        <w:jc w:val="both"/>
        <w:rPr>
          <w:rFonts w:ascii="Liberation Serif" w:hAnsi="Liberation Serif"/>
          <w:sz w:val="21"/>
          <w:szCs w:val="21"/>
          <w:lang w:val="es-ES_tradnl"/>
        </w:rPr>
      </w:pPr>
      <w:r>
        <w:rPr>
          <w:rFonts w:ascii="Liberation Serif" w:hAnsi="Liberation Serif"/>
          <w:sz w:val="21"/>
          <w:szCs w:val="21"/>
          <w:lang w:val="es-ES_tradnl"/>
        </w:rPr>
        <w:t>De conformidad con lo establecido en Reglamento de Protección de Datos, declaro conocer los siguientes derechos y haber sido expresamente informado de:</w:t>
      </w:r>
    </w:p>
    <w:p>
      <w:pPr>
        <w:pStyle w:val="Normal"/>
        <w:jc w:val="both"/>
        <w:rPr>
          <w:rFonts w:ascii="Liberation Serif" w:hAnsi="Liberation Serif"/>
          <w:sz w:val="21"/>
          <w:szCs w:val="21"/>
          <w:lang w:val="es-ES_tradnl"/>
        </w:rPr>
      </w:pPr>
      <w:r>
        <w:rPr>
          <w:rFonts w:ascii="Liberation Serif" w:hAnsi="Liberation Serif"/>
          <w:sz w:val="21"/>
          <w:szCs w:val="21"/>
          <w:lang w:val="es-ES_tradnl"/>
        </w:rPr>
      </w:r>
    </w:p>
    <w:tbl>
      <w:tblPr>
        <w:tblW w:w="9528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>
        <w:trPr/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val="es-ES_tradnl"/>
              </w:rPr>
            </w:pPr>
            <w:r>
              <w:rPr>
                <w:rFonts w:ascii="Liberation Serif" w:hAnsi="Liberation Serif"/>
                <w:sz w:val="21"/>
                <w:szCs w:val="21"/>
                <w:lang w:val="es-ES_tradnl"/>
              </w:rPr>
              <w:t>Que la no autorización expresada anteriormente será tenida en cuenta por el Ayuntamiento de San Roque a efectos de evitar la toma de imágenes, o en su caso a distorsionar sus rasgos diferenciadores cuando en la foto concurra su imagen con la de otras personas que sí hayan autorizado, en los términos aquí previstos, al uso, tratamiento y cesión de su imagen.</w:t>
            </w:r>
          </w:p>
        </w:tc>
      </w:tr>
      <w:tr>
        <w:trPr/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val="es-ES_tradnl"/>
              </w:rPr>
            </w:pPr>
            <w:r>
              <w:rPr>
                <w:rFonts w:ascii="Liberation Serif" w:hAnsi="Liberation Serif"/>
                <w:sz w:val="21"/>
                <w:szCs w:val="21"/>
                <w:lang w:val="es-ES_tradnl"/>
              </w:rPr>
              <w:t>Que en cualquier momento puedo acceder a las imágenes a fin de ejercer mis derechos de acceso, rectificación, cancelación y oposición, mediante escrito dirigido al Ayuntamiento de San Roque</w:t>
            </w:r>
          </w:p>
        </w:tc>
      </w:tr>
      <w:tr>
        <w:trPr/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val="es-ES_tradnl"/>
              </w:rPr>
            </w:pPr>
            <w:r>
              <w:rPr>
                <w:rFonts w:ascii="Liberation Serif" w:hAnsi="Liberation Serif"/>
                <w:sz w:val="21"/>
                <w:szCs w:val="21"/>
                <w:lang w:val="es-ES_tradnl"/>
              </w:rPr>
              <w:t>E/la firmante cede expresamente y de forma gratuita la totalidad de los derechos que pudieran derivarse por la exhibición o reproducción de cualquier imagen renunciando al cobro o reclamación de cualquier cantidad.</w:t>
            </w:r>
          </w:p>
        </w:tc>
      </w:tr>
      <w:tr>
        <w:trPr/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val="es-ES_tradnl"/>
              </w:rPr>
            </w:pPr>
            <w:r>
              <w:rPr>
                <w:rFonts w:ascii="Liberation Serif" w:hAnsi="Liberation Serif"/>
                <w:sz w:val="21"/>
                <w:szCs w:val="21"/>
                <w:lang w:val="es-ES_tradnl"/>
              </w:rPr>
              <w:t>El/la firmante tiene derecho a retirar el consentimiento otorgado en cualquier momento, sin que ello afecte a la licitud del tratamiento basado en el consentimiento previo a su retirada.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1"/>
          <w:szCs w:val="21"/>
          <w:lang w:val="es-ES_tradnl"/>
        </w:rPr>
      </w:pPr>
      <w:r>
        <w:rPr>
          <w:rFonts w:ascii="Liberation Serif" w:hAnsi="Liberation Serif"/>
          <w:sz w:val="21"/>
          <w:szCs w:val="21"/>
          <w:lang w:val="es-ES_tradnl"/>
        </w:rPr>
      </w:r>
    </w:p>
    <w:p>
      <w:pPr>
        <w:pStyle w:val="Normal"/>
        <w:ind w:left="-426" w:right="0"/>
        <w:jc w:val="both"/>
        <w:rPr>
          <w:rFonts w:ascii="Liberation Serif" w:hAnsi="Liberation Serif"/>
          <w:sz w:val="21"/>
          <w:szCs w:val="21"/>
          <w:lang w:val="es-ES_tradnl"/>
        </w:rPr>
      </w:pPr>
      <w:r>
        <w:rPr>
          <w:rFonts w:ascii="Liberation Serif" w:hAnsi="Liberation Serif"/>
          <w:sz w:val="21"/>
          <w:szCs w:val="21"/>
          <w:lang w:val="es-ES_tradnl"/>
        </w:rPr>
      </w:r>
    </w:p>
    <w:tbl>
      <w:tblPr>
        <w:tblW w:w="5300" w:type="pct"/>
        <w:jc w:val="left"/>
        <w:tblInd w:w="-9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154"/>
        <w:gridCol w:w="7612"/>
      </w:tblGrid>
      <w:tr>
        <w:trPr>
          <w:trHeight w:val="146" w:hRule="atLeast"/>
        </w:trPr>
        <w:tc>
          <w:tcPr>
            <w:tcW w:w="9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Calibri" w:ascii="Liberation Serif" w:hAnsi="Liberation Serif"/>
                <w:b/>
                <w:sz w:val="21"/>
                <w:szCs w:val="21"/>
                <w:lang w:eastAsia="es-ES"/>
              </w:rPr>
              <w:t>INFORMACIÓN BÁSICA SOBRE PROTECCIÓN DE DATOS -</w:t>
            </w:r>
            <w:r>
              <w:rPr>
                <w:rFonts w:eastAsia="Calibri" w:ascii="Liberation Serif" w:hAnsi="Liberation Serif"/>
                <w:bCs/>
                <w:sz w:val="21"/>
                <w:szCs w:val="21"/>
                <w:lang w:eastAsia="es-ES"/>
              </w:rPr>
              <w:t xml:space="preserve"> </w:t>
            </w:r>
            <w:r>
              <w:rPr>
                <w:rFonts w:eastAsia="Calibri" w:ascii="Liberation Serif" w:hAnsi="Liberation Serif"/>
                <w:b/>
                <w:sz w:val="21"/>
                <w:szCs w:val="21"/>
                <w:lang w:eastAsia="es-ES"/>
              </w:rPr>
              <w:t>(REGLAMENTO (UE) 2016/679 DEL PARLAMENTO EUROPEO Y DEL CONSEJO de 27 de abril de 2016 relativo a la protección de las personas físicas en lo que respecta al tratamiento de datos personales y a la libre circulación de estos datos.)</w:t>
            </w:r>
          </w:p>
        </w:tc>
      </w:tr>
      <w:tr>
        <w:trPr>
          <w:trHeight w:val="146" w:hRule="atLeast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RESPONSABLE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 w:eastAsia="Calibri"/>
                <w:sz w:val="21"/>
                <w:szCs w:val="21"/>
                <w:lang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eastAsia="en-US"/>
              </w:rPr>
              <w:t>Ilustre Ayuntamiento de San Roque (Cádiz)</w:t>
            </w:r>
          </w:p>
        </w:tc>
      </w:tr>
      <w:tr>
        <w:trPr>
          <w:trHeight w:val="363" w:hRule="atLeast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FINALIDAD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Prestación de servicios públicos, encuestas de satisfacción, bases de datos, banco de imágenes para su publicación en RRSS, web, memorias, proyectos.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LEGITIMACIÓN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Cumplimento de una misión realizada en interés público o en el ejercicio de poderes públicos otorgados al Ayuntamiento de San Roque. Interés legítimo, Consentimiento del interesado.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DESTINATARIOS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Se cederán datos, en su caso, a otras Administraciones Públicas, a terceros por obligación legal, o consentimiento previo, y a los encargados del tratamiento de los datos. No hay previsión de transferencias a terceros países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DERECHOS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Acceder, rectificar y suprimir los datos, así como otros derechos, tal y como se explica en la información adicional.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s-E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s-ES"/>
              </w:rPr>
              <w:t>INFORMACIÓN ADICIONAL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Liberation Serif" w:hAnsi="Liberation Serif"/>
                <w:sz w:val="21"/>
                <w:szCs w:val="21"/>
                <w:lang w:eastAsia="en-US"/>
              </w:rPr>
              <w:t xml:space="preserve">Puede consultar la información adicional y detallada sobre Protección de Datos en la siguiente dirección </w:t>
            </w:r>
            <w:hyperlink r:id="rId2">
              <w:r>
                <w:rPr>
                  <w:rStyle w:val="Hyperlink"/>
                  <w:rFonts w:ascii="Liberation Serif" w:hAnsi="Liberation Serif"/>
                  <w:sz w:val="21"/>
                  <w:szCs w:val="21"/>
                  <w:lang w:eastAsia="en-US"/>
                </w:rPr>
                <w:t>https://sanroque.sedelectronica.es/privacy</w:t>
              </w:r>
            </w:hyperlink>
          </w:p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  <w:lang w:eastAsia="en-US"/>
              </w:rPr>
            </w:pPr>
            <w:r>
              <w:rPr>
                <w:rFonts w:ascii="Liberation Serif" w:hAnsi="Liberation Serif"/>
                <w:sz w:val="21"/>
                <w:szCs w:val="21"/>
                <w:lang w:eastAsia="en-US"/>
              </w:rPr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kinsoku w:val="false"/>
        <w:overflowPunct w:val="false"/>
        <w:spacing w:before="123" w:after="0"/>
        <w:ind w:hanging="0" w:left="0" w:right="0"/>
        <w:jc w:val="both"/>
        <w:rPr>
          <w:rFonts w:ascii="Liberation Serif" w:hAnsi="Liberation Serif" w:cs="Liberation Serif;Times New Roman"/>
          <w:b/>
          <w:w w:val="105"/>
          <w:sz w:val="21"/>
          <w:szCs w:val="21"/>
          <w:u w:val="single"/>
        </w:rPr>
      </w:pPr>
      <w:r>
        <w:rPr>
          <w:rFonts w:cs="Liberation Serif;Times New Roman" w:ascii="Liberation Serif" w:hAnsi="Liberation Serif"/>
          <w:b/>
          <w:w w:val="105"/>
          <w:sz w:val="21"/>
          <w:szCs w:val="21"/>
          <w:u w:val="single"/>
        </w:rPr>
      </w:r>
    </w:p>
    <w:p>
      <w:pPr>
        <w:pStyle w:val="Normal"/>
        <w:jc w:val="center"/>
        <w:rPr>
          <w:rFonts w:cs="Liberation Serif;Times New Roman"/>
          <w:b/>
          <w:w w:val="105"/>
          <w:u w:val="single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En San Roque, a_________ de___________________ de 2026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ind w:firstLine="142" w:left="-142" w:right="0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Fdo.: Padre/Madre/Tutor/a Legal_______________________________________________</w:t>
      </w:r>
    </w:p>
    <w:p>
      <w:pPr>
        <w:pStyle w:val="Normal"/>
        <w:spacing w:before="100" w:after="0"/>
        <w:jc w:val="center"/>
        <w:rPr>
          <w:rFonts w:ascii="Liberation Serif" w:hAnsi="Liberation Serif" w:cs="Liberation Serif;Times New Roman"/>
          <w:b/>
          <w:bCs/>
          <w:sz w:val="21"/>
          <w:szCs w:val="21"/>
        </w:rPr>
      </w:pPr>
      <w:r>
        <w:rPr>
          <w:rFonts w:cs="Liberation Serif;Times New Roman" w:ascii="Liberation Serif" w:hAnsi="Liberation Serif"/>
          <w:b/>
          <w:bCs/>
          <w:sz w:val="21"/>
          <w:szCs w:val="21"/>
        </w:rPr>
      </w:r>
    </w:p>
    <w:p>
      <w:pPr>
        <w:pStyle w:val="Prrafodelista"/>
        <w:tabs>
          <w:tab w:val="clear" w:pos="720"/>
          <w:tab w:val="left" w:pos="807" w:leader="none"/>
        </w:tabs>
        <w:kinsoku w:val="false"/>
        <w:overflowPunct w:val="false"/>
        <w:spacing w:before="123" w:after="0"/>
        <w:ind w:hanging="0" w:left="-426" w:right="0"/>
        <w:jc w:val="both"/>
        <w:rPr>
          <w:rFonts w:ascii="Liberation Serif" w:hAnsi="Liberation Serif" w:cs="Liberation Serif;Times New Roman"/>
          <w:b/>
          <w:bCs/>
          <w:sz w:val="21"/>
          <w:szCs w:val="21"/>
        </w:rPr>
      </w:pPr>
      <w:r>
        <w:rPr>
          <w:rFonts w:cs="Liberation Serif;Times New Roman" w:ascii="Liberation Serif" w:hAnsi="Liberation Serif"/>
          <w:b/>
          <w:bCs/>
          <w:sz w:val="21"/>
          <w:szCs w:val="21"/>
        </w:rPr>
      </w:r>
    </w:p>
    <w:p>
      <w:pPr>
        <w:pStyle w:val="Prrafodelista"/>
        <w:tabs>
          <w:tab w:val="clear" w:pos="720"/>
          <w:tab w:val="left" w:pos="807" w:leader="none"/>
        </w:tabs>
        <w:kinsoku w:val="false"/>
        <w:overflowPunct w:val="false"/>
        <w:spacing w:before="123" w:after="0"/>
        <w:ind w:hanging="0" w:left="-426" w:right="0"/>
        <w:jc w:val="both"/>
        <w:rPr>
          <w:rFonts w:ascii="Liberation Serif" w:hAnsi="Liberation Serif" w:cs="Liberation Serif;Times New Roman"/>
          <w:b/>
          <w:bCs/>
          <w:sz w:val="21"/>
          <w:szCs w:val="21"/>
        </w:rPr>
      </w:pPr>
      <w:r>
        <w:rPr>
          <w:rFonts w:cs="Liberation Serif;Times New Roman" w:ascii="Liberation Serif" w:hAnsi="Liberation Serif"/>
          <w:b/>
          <w:bCs/>
          <w:sz w:val="21"/>
          <w:szCs w:val="21"/>
        </w:rPr>
      </w:r>
    </w:p>
    <w:p>
      <w:pPr>
        <w:pStyle w:val="Prrafodelista"/>
        <w:tabs>
          <w:tab w:val="clear" w:pos="720"/>
          <w:tab w:val="left" w:pos="807" w:leader="none"/>
        </w:tabs>
        <w:kinsoku w:val="false"/>
        <w:overflowPunct w:val="false"/>
        <w:spacing w:before="123" w:after="0"/>
        <w:ind w:hanging="0" w:left="-426" w:right="0"/>
        <w:jc w:val="both"/>
        <w:rPr>
          <w:rFonts w:ascii="Liberation Serif" w:hAnsi="Liberation Serif"/>
          <w:b/>
          <w:bCs/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  <w:t>Ilmo. Sr. Alcalde-Presidente del Ayuntamiento de San Roque</w:t>
      </w:r>
    </w:p>
    <w:p>
      <w:pPr>
        <w:pStyle w:val="Prrafodelista"/>
        <w:tabs>
          <w:tab w:val="clear" w:pos="720"/>
          <w:tab w:val="left" w:pos="807" w:leader="none"/>
        </w:tabs>
        <w:kinsoku w:val="false"/>
        <w:overflowPunct w:val="false"/>
        <w:spacing w:before="123" w:after="0"/>
        <w:ind w:hanging="0" w:left="0" w:right="0"/>
        <w:jc w:val="both"/>
        <w:rPr>
          <w:rFonts w:ascii="Liberation Serif" w:hAnsi="Liberation Serif" w:cs="Liberation Serif;Times New Roman"/>
          <w:sz w:val="21"/>
          <w:szCs w:val="21"/>
        </w:rPr>
      </w:pPr>
      <w:r>
        <w:rPr>
          <w:rFonts w:cs="Liberation Serif;Times New Roman" w:ascii="Liberation Serif" w:hAnsi="Liberation Serif"/>
          <w:sz w:val="21"/>
          <w:szCs w:val="21"/>
        </w:rPr>
      </w:r>
    </w:p>
    <w:p>
      <w:pPr>
        <w:pStyle w:val="Normal"/>
        <w:tabs>
          <w:tab w:val="clear" w:pos="720"/>
          <w:tab w:val="left" w:pos="297" w:leader="none"/>
        </w:tabs>
        <w:jc w:val="both"/>
        <w:rPr>
          <w:rFonts w:ascii="Liberation Serif" w:hAnsi="Liberation Serif" w:cs="Liberation Serif;Times New Roman"/>
          <w:b/>
          <w:bCs/>
          <w:w w:val="105"/>
          <w:sz w:val="21"/>
          <w:szCs w:val="21"/>
        </w:rPr>
      </w:pPr>
      <w:r>
        <w:rPr>
          <w:rFonts w:cs="Liberation Serif;Times New Roman" w:ascii="Liberation Serif" w:hAnsi="Liberation Serif"/>
          <w:b/>
          <w:bCs/>
          <w:w w:val="105"/>
          <w:sz w:val="21"/>
          <w:szCs w:val="21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559" w:right="1133" w:gutter="0" w:header="706" w:top="1780" w:footer="632" w:bottom="184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5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-Muydestacado">
    <w:name w:val="WW-Muy destacado"/>
    <w:qFormat/>
    <w:rPr>
      <w:b/>
      <w:bCs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6z0">
    <w:name w:val="WW8Num6z0"/>
    <w:qFormat/>
    <w:rPr>
      <w:rFonts w:ascii="Symbol" w:hAnsi="Symbol" w:cs="OpenSymbol;Arial Unicode MS"/>
      <w:sz w:val="22"/>
      <w:szCs w:val="22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  <w:sz w:val="22"/>
      <w:szCs w:val="22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s-ES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0" w:after="5"/>
      <w:ind w:hanging="2660" w:left="3724" w:right="0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07" w:right="0"/>
    </w:pPr>
    <w:rPr>
      <w:rFonts w:ascii="Arial" w:hAnsi="Arial" w:eastAsia="Arial" w:cs="Arial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widowControl/>
      <w:suppressAutoHyphens w:val="false"/>
      <w:spacing w:before="1" w:after="0"/>
      <w:ind w:hanging="360" w:left="759" w:right="0"/>
    </w:pPr>
    <w:rPr>
      <w:rFonts w:eastAsia="Times New Roman" w:cs="Arial"/>
      <w:kern w:val="0"/>
      <w:sz w:val="24"/>
      <w:lang w:val="es-ES_tradn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9">
    <w:name w:val="WW8Num9"/>
    <w:qFormat/>
  </w:style>
  <w:style w:type="numbering" w:styleId="WW8Num7">
    <w:name w:val="WW8Num7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privacy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LibreOffice/24.2.7.2$Linux_X86_64 LibreOffice_project/420$Build-2</Application>
  <AppVersion>15.0000</AppVersion>
  <DocSecurity>0</DocSecurity>
  <Pages>2</Pages>
  <Words>822</Words>
  <Characters>4692</Characters>
  <CharactersWithSpaces>5668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2025-04-16T09:49:02Z</dcterms:created>
  <dc:creator>mjoncala</dc:creator>
  <dc:description/>
  <dc:language>es-ES</dc:language>
  <cp:lastModifiedBy/>
  <dcterms:modified xsi:type="dcterms:W3CDTF">2026-05-13T08:54:41Z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2025-04-16T00:00:00Z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